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34B5" w14:textId="77777777" w:rsidR="00A65F5B" w:rsidRDefault="0066619C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4D9A7656" w14:textId="77777777" w:rsidR="00F76AF9" w:rsidRPr="00F76AF9" w:rsidRDefault="00F76AF9" w:rsidP="00F76AF9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A65F5B" w14:paraId="07F6FA2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F0DF6FE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5C9560D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16-12-2025</w:t>
            </w:r>
          </w:p>
        </w:tc>
      </w:tr>
      <w:tr w:rsidR="00A65F5B" w14:paraId="20A8540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8E7844F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4CB91E1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9:00 - 10:30</w:t>
            </w:r>
          </w:p>
        </w:tc>
      </w:tr>
    </w:tbl>
    <w:p w14:paraId="7A6D4E5F" w14:textId="77777777" w:rsidR="00A65F5B" w:rsidRDefault="00A65F5B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A65F5B" w14:paraId="2B000F94" w14:textId="77777777">
        <w:tc>
          <w:tcPr>
            <w:tcW w:w="1124" w:type="dxa"/>
            <w:shd w:val="clear" w:color="auto" w:fill="E7E6E6" w:themeFill="background2"/>
          </w:tcPr>
          <w:p w14:paraId="4E648646" w14:textId="77777777" w:rsidR="00A65F5B" w:rsidRDefault="00A65F5B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01801DB3" w14:textId="77777777" w:rsidR="00A65F5B" w:rsidRDefault="00A65F5B">
            <w:pPr>
              <w:rPr>
                <w:rFonts w:ascii="Verdana" w:eastAsia="Times New Roman" w:hAnsi="Verdana" w:cs="Times New Roman"/>
              </w:rPr>
            </w:pPr>
          </w:p>
        </w:tc>
      </w:tr>
      <w:tr w:rsidR="00A65F5B" w14:paraId="4E003084" w14:textId="77777777">
        <w:tc>
          <w:tcPr>
            <w:tcW w:w="1124" w:type="dxa"/>
          </w:tcPr>
          <w:p w14:paraId="3C627968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28D86B8E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1A2DD7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3015C3A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75874A5" w14:textId="77777777">
        <w:tc>
          <w:tcPr>
            <w:tcW w:w="1124" w:type="dxa"/>
          </w:tcPr>
          <w:p w14:paraId="78521709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004AA15F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A1D589B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62DD1AC2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00CFEDF4" w14:textId="77777777">
        <w:tc>
          <w:tcPr>
            <w:tcW w:w="1124" w:type="dxa"/>
          </w:tcPr>
          <w:p w14:paraId="777FB48E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793EAAE3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42EB7AE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11 november 2025</w:t>
            </w:r>
          </w:p>
          <w:p w14:paraId="3F4979BC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10E67226" w14:textId="77777777">
        <w:tc>
          <w:tcPr>
            <w:tcW w:w="1124" w:type="dxa"/>
          </w:tcPr>
          <w:p w14:paraId="43E85626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3.a</w:t>
            </w:r>
          </w:p>
          <w:p w14:paraId="433DC59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3D2631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292F268B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1673173D" w14:textId="77777777">
        <w:tc>
          <w:tcPr>
            <w:tcW w:w="1124" w:type="dxa"/>
          </w:tcPr>
          <w:p w14:paraId="73B5D28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3.b</w:t>
            </w:r>
          </w:p>
          <w:p w14:paraId="21596945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E283DC6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68D6E098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80A5033" w14:textId="77777777">
        <w:tc>
          <w:tcPr>
            <w:tcW w:w="1124" w:type="dxa"/>
          </w:tcPr>
          <w:p w14:paraId="584F47D7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3.c</w:t>
            </w:r>
          </w:p>
          <w:p w14:paraId="7483E44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2D9B4EB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74FE3A2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629CDE54" w14:textId="77777777">
        <w:tc>
          <w:tcPr>
            <w:tcW w:w="1124" w:type="dxa"/>
          </w:tcPr>
          <w:p w14:paraId="1EB39783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6AC82E0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C9B3158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Organisatie en </w:t>
            </w:r>
            <w:proofErr w:type="spellStart"/>
            <w:r>
              <w:rPr>
                <w:rFonts w:ascii="Verdana" w:eastAsia="Times New Roman" w:hAnsi="Verdana" w:cs="Times New Roman"/>
                <w:b/>
              </w:rPr>
              <w:t>Governance</w:t>
            </w:r>
            <w:proofErr w:type="spellEnd"/>
          </w:p>
          <w:p w14:paraId="08C0AC41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2CB0DABB" w14:textId="77777777">
        <w:tc>
          <w:tcPr>
            <w:tcW w:w="1124" w:type="dxa"/>
          </w:tcPr>
          <w:p w14:paraId="370A1681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190E327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0B31D1B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Inrichting organisatie</w:t>
            </w:r>
          </w:p>
          <w:p w14:paraId="027063C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44B60E4F" w14:textId="77777777">
        <w:tc>
          <w:tcPr>
            <w:tcW w:w="1124" w:type="dxa"/>
          </w:tcPr>
          <w:p w14:paraId="17C40112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5569BE71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4BBEA03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Overlegstructuur, Routekaart en Besluitenlijst</w:t>
            </w:r>
          </w:p>
          <w:p w14:paraId="480D63AF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C5B0845" w14:textId="77777777">
        <w:tc>
          <w:tcPr>
            <w:tcW w:w="1124" w:type="dxa"/>
          </w:tcPr>
          <w:p w14:paraId="174FCF75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6BD67E6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EBC8A37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Routekaart</w:t>
            </w:r>
          </w:p>
          <w:p w14:paraId="420F346D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428E42A2" w14:textId="77777777">
        <w:tc>
          <w:tcPr>
            <w:tcW w:w="1124" w:type="dxa"/>
          </w:tcPr>
          <w:p w14:paraId="2B5934A1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4.d</w:t>
            </w:r>
          </w:p>
          <w:p w14:paraId="1844DE1B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5096E94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Besluitenlijst</w:t>
            </w:r>
          </w:p>
          <w:p w14:paraId="75E3E327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01AFAB9E" w14:textId="77777777">
        <w:tc>
          <w:tcPr>
            <w:tcW w:w="1124" w:type="dxa"/>
          </w:tcPr>
          <w:p w14:paraId="669F173E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004B8FED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DDD27E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Personeelszaken</w:t>
            </w:r>
          </w:p>
          <w:p w14:paraId="584F9FBB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6EA9C192" w14:textId="77777777">
        <w:tc>
          <w:tcPr>
            <w:tcW w:w="1124" w:type="dxa"/>
          </w:tcPr>
          <w:p w14:paraId="4B578857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7816576F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C252866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Vacature voorzitter</w:t>
            </w:r>
          </w:p>
          <w:p w14:paraId="088B9A43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0A4F42BD" w14:textId="77777777">
        <w:tc>
          <w:tcPr>
            <w:tcW w:w="1124" w:type="dxa"/>
          </w:tcPr>
          <w:p w14:paraId="0173F7F4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58FBED22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3C5129C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4A67C722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0F8AAE30" w14:textId="77777777">
        <w:tc>
          <w:tcPr>
            <w:tcW w:w="1124" w:type="dxa"/>
          </w:tcPr>
          <w:p w14:paraId="1DC008E8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7.a</w:t>
            </w:r>
          </w:p>
          <w:p w14:paraId="6B226141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0F9E490" w14:textId="39BAAA38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2DC23C2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755221B2" w14:textId="77777777">
        <w:tc>
          <w:tcPr>
            <w:tcW w:w="1124" w:type="dxa"/>
          </w:tcPr>
          <w:p w14:paraId="5649313E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7.b</w:t>
            </w:r>
          </w:p>
          <w:p w14:paraId="50F2EE24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2A6B405" w14:textId="4920EC2D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Review proces </w:t>
            </w:r>
          </w:p>
          <w:p w14:paraId="2054EE9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57BD87F" w14:textId="77777777">
        <w:tc>
          <w:tcPr>
            <w:tcW w:w="1124" w:type="dxa"/>
          </w:tcPr>
          <w:p w14:paraId="6AE399C1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7.c</w:t>
            </w:r>
          </w:p>
          <w:p w14:paraId="388E7720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C7CE3C3" w14:textId="0F115F48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6E3A8136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6145E027" w14:textId="77777777">
        <w:tc>
          <w:tcPr>
            <w:tcW w:w="1124" w:type="dxa"/>
          </w:tcPr>
          <w:p w14:paraId="0B2D5EED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669F54F4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98B10F3" w14:textId="2880F3F9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Actiepunten vanuit Operationeel Overleg </w:t>
            </w:r>
          </w:p>
          <w:p w14:paraId="3715FADE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2986B1F" w14:textId="77777777">
        <w:tc>
          <w:tcPr>
            <w:tcW w:w="1124" w:type="dxa"/>
          </w:tcPr>
          <w:p w14:paraId="50B51946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4E977BD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47749D7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Testdistributieplan, ter vaststelling</w:t>
            </w:r>
          </w:p>
          <w:p w14:paraId="0F588950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6917C9C4" w14:textId="77777777">
        <w:tc>
          <w:tcPr>
            <w:tcW w:w="1124" w:type="dxa"/>
          </w:tcPr>
          <w:p w14:paraId="3C5272C8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420A396C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D49CB1D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</w:rPr>
              <w:t>Testing</w:t>
            </w:r>
            <w:proofErr w:type="spellEnd"/>
            <w:r>
              <w:rPr>
                <w:rFonts w:ascii="Verdana" w:eastAsia="Times New Roman" w:hAnsi="Verdana" w:cs="Times New Roman"/>
                <w:b/>
              </w:rPr>
              <w:t xml:space="preserve"> Pools 2026, ter vaststelling</w:t>
            </w:r>
          </w:p>
          <w:p w14:paraId="3301DA13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1BCC2A96" w14:textId="77777777">
        <w:tc>
          <w:tcPr>
            <w:tcW w:w="1124" w:type="dxa"/>
          </w:tcPr>
          <w:p w14:paraId="50A44D4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11</w:t>
            </w:r>
          </w:p>
          <w:p w14:paraId="4A34836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BA25A5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</w:rPr>
              <w:t>Bestuursverslag</w:t>
            </w:r>
            <w:proofErr w:type="spellEnd"/>
            <w:r>
              <w:rPr>
                <w:rFonts w:ascii="Verdana" w:eastAsia="Times New Roman" w:hAnsi="Verdana" w:cs="Times New Roman"/>
                <w:b/>
              </w:rPr>
              <w:t xml:space="preserve"> jaarrekening Dopingautoriteit</w:t>
            </w:r>
          </w:p>
          <w:p w14:paraId="7E6FA2F9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38DF7397" w14:textId="77777777">
        <w:tc>
          <w:tcPr>
            <w:tcW w:w="1124" w:type="dxa"/>
          </w:tcPr>
          <w:p w14:paraId="028A875A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12</w:t>
            </w:r>
          </w:p>
          <w:p w14:paraId="1777266B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1099C7B" w14:textId="761C4E60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  <w:p w14:paraId="78C501B5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76C6709" w14:textId="77777777">
        <w:tc>
          <w:tcPr>
            <w:tcW w:w="1124" w:type="dxa"/>
          </w:tcPr>
          <w:p w14:paraId="6F6244FD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13</w:t>
            </w:r>
          </w:p>
          <w:p w14:paraId="27FD95A6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662BEF8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55451CBD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506D013E" w14:textId="77777777">
        <w:tc>
          <w:tcPr>
            <w:tcW w:w="1124" w:type="dxa"/>
          </w:tcPr>
          <w:p w14:paraId="74B99F14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14</w:t>
            </w:r>
          </w:p>
          <w:p w14:paraId="1018C82A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1C3BD84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6D4A24A7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24684AEF" w14:textId="77777777">
        <w:tc>
          <w:tcPr>
            <w:tcW w:w="1124" w:type="dxa"/>
          </w:tcPr>
          <w:p w14:paraId="00D59AFE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15</w:t>
            </w:r>
          </w:p>
          <w:p w14:paraId="1DA7B23B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56D3E80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0B039B45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65F5B" w14:paraId="3550D7CE" w14:textId="77777777">
        <w:tc>
          <w:tcPr>
            <w:tcW w:w="1124" w:type="dxa"/>
          </w:tcPr>
          <w:p w14:paraId="500F7463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16</w:t>
            </w:r>
          </w:p>
          <w:p w14:paraId="7BF0D154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09B7BC6" w14:textId="77777777" w:rsidR="00A65F5B" w:rsidRDefault="0066619C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47E8494D" w14:textId="77777777" w:rsidR="00A65F5B" w:rsidRDefault="00A65F5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7973C297" w14:textId="77777777" w:rsidR="00A65F5B" w:rsidRDefault="00A65F5B"/>
    <w:sectPr w:rsidR="00A65F5B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6722" w14:textId="77777777" w:rsidR="00B373D6" w:rsidRDefault="00B373D6">
      <w:pPr>
        <w:spacing w:after="0" w:line="240" w:lineRule="auto"/>
      </w:pPr>
      <w:r>
        <w:separator/>
      </w:r>
    </w:p>
  </w:endnote>
  <w:endnote w:type="continuationSeparator" w:id="0">
    <w:p w14:paraId="5CD948C7" w14:textId="77777777" w:rsidR="00B373D6" w:rsidRDefault="00B3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64B0" w14:textId="77777777" w:rsidR="007B6497" w:rsidRDefault="0066619C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3BBD908D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913F" w14:textId="77777777" w:rsidR="00B373D6" w:rsidRDefault="00B373D6">
      <w:pPr>
        <w:spacing w:after="0" w:line="240" w:lineRule="auto"/>
      </w:pPr>
      <w:r>
        <w:separator/>
      </w:r>
    </w:p>
  </w:footnote>
  <w:footnote w:type="continuationSeparator" w:id="0">
    <w:p w14:paraId="6C2B3D92" w14:textId="77777777" w:rsidR="00B373D6" w:rsidRDefault="00B3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D9FD" w14:textId="77777777" w:rsidR="00A65F5B" w:rsidRDefault="00A65F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1713" w14:textId="77777777" w:rsidR="00A65F5B" w:rsidRDefault="0066619C">
    <w:pPr>
      <w:jc w:val="right"/>
    </w:pPr>
    <w:r>
      <w:rPr>
        <w:noProof/>
      </w:rPr>
      <w:drawing>
        <wp:inline distT="0" distB="0" distL="0" distR="0" wp14:anchorId="178CD98F" wp14:editId="1182F6CE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70551"/>
    <w:rsid w:val="00297B37"/>
    <w:rsid w:val="00330932"/>
    <w:rsid w:val="0066619C"/>
    <w:rsid w:val="0072386D"/>
    <w:rsid w:val="007B6497"/>
    <w:rsid w:val="00A65F5B"/>
    <w:rsid w:val="00B373D6"/>
    <w:rsid w:val="00B65F9D"/>
    <w:rsid w:val="00F76AF9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992E8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16 december 2025</dc:title>
  <dc:creator>iBabs</dc:creator>
  <cp:lastModifiedBy>secretariaat</cp:lastModifiedBy>
  <cp:revision>3</cp:revision>
  <dcterms:created xsi:type="dcterms:W3CDTF">2026-04-13T13:13:00Z</dcterms:created>
  <dcterms:modified xsi:type="dcterms:W3CDTF">2026-04-13T13:15:00Z</dcterms:modified>
</cp:coreProperties>
</file>